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B" w:rsidRPr="00422512" w:rsidRDefault="00FC189B" w:rsidP="00FC189B">
      <w:pPr>
        <w:spacing w:line="240" w:lineRule="auto"/>
        <w:rPr>
          <w:noProof/>
          <w:color w:val="000000"/>
          <w:sz w:val="26"/>
          <w:szCs w:val="26"/>
        </w:rPr>
      </w:pPr>
    </w:p>
    <w:p w:rsidR="00FC189B" w:rsidRPr="00422512" w:rsidRDefault="00FC189B" w:rsidP="00FC189B">
      <w:pPr>
        <w:spacing w:line="240" w:lineRule="auto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41910</wp:posOffset>
                </wp:positionV>
                <wp:extent cx="2915920" cy="1106805"/>
                <wp:effectExtent l="0" t="0" r="1778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89B" w:rsidRPr="00164856" w:rsidRDefault="00FC189B" w:rsidP="00FC189B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C189B" w:rsidRPr="00164856" w:rsidRDefault="00FC189B" w:rsidP="00FC189B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C189B" w:rsidRPr="00164856" w:rsidRDefault="00FC189B" w:rsidP="00FC189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ЭУ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ЭМ»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FC189B" w:rsidRPr="0057424F" w:rsidRDefault="00FC189B" w:rsidP="00FC189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189B" w:rsidRPr="00D364F3" w:rsidRDefault="00FC189B" w:rsidP="00FC189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C189B" w:rsidRDefault="00FC189B" w:rsidP="00FC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.65pt;margin-top:3.3pt;width:229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H/3AIAAKg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" o:allowincell="f" strokecolor="white" strokeweight="2pt">
                <v:textbox inset="1pt,1pt,1pt,1pt">
                  <w:txbxContent>
                    <w:p w:rsidR="00FC189B" w:rsidRPr="00164856" w:rsidRDefault="00FC189B" w:rsidP="00FC189B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C189B" w:rsidRPr="00164856" w:rsidRDefault="00FC189B" w:rsidP="00FC189B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C189B" w:rsidRPr="00164856" w:rsidRDefault="00FC189B" w:rsidP="00FC189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164856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ЭУ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ЭМ»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FC189B" w:rsidRPr="0057424F" w:rsidRDefault="00FC189B" w:rsidP="00FC189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C189B" w:rsidRPr="00D364F3" w:rsidRDefault="00FC189B" w:rsidP="00FC189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C189B" w:rsidRDefault="00FC189B" w:rsidP="00FC1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2911475" cy="111633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89B" w:rsidRPr="00164856" w:rsidRDefault="00FC189B" w:rsidP="00FC189B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FC189B" w:rsidRPr="00164856" w:rsidRDefault="00FC189B" w:rsidP="00FC189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 ФЕДЕРАЦИЯ РЕСПУБЛИКА  АДЫГЕЯ АДМИНИСТРАЦИЯ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«ХАТУКАЙСКОЕ     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FC189B" w:rsidRDefault="00FC189B" w:rsidP="00FC189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7.6pt;margin-top:2.55pt;width:229.2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" strokecolor="white" strokeweight="2pt">
                <v:textbox inset="1pt,1pt,1pt,1pt">
                  <w:txbxContent>
                    <w:p w:rsidR="00FC189B" w:rsidRPr="00164856" w:rsidRDefault="00FC189B" w:rsidP="00FC189B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FC189B" w:rsidRPr="00164856" w:rsidRDefault="00FC189B" w:rsidP="00FC189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 РЕСПУБЛИКА  АДЫГЕЯ АДМИНИСТРАЦИЯ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«ХАТУКАЙСКОЕ     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FC189B" w:rsidRDefault="00FC189B" w:rsidP="00FC189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89B" w:rsidRPr="00422512" w:rsidRDefault="00FC189B" w:rsidP="00FC189B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38200" cy="866775"/>
            <wp:effectExtent l="0" t="0" r="0" b="9525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9B" w:rsidRPr="00422512" w:rsidRDefault="00FC189B" w:rsidP="00FC189B">
      <w:pPr>
        <w:pStyle w:val="9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189B" w:rsidRPr="00422512" w:rsidRDefault="00FC189B" w:rsidP="00FC189B">
      <w:pPr>
        <w:pStyle w:val="9"/>
        <w:spacing w:before="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422512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422512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Е Н И Е</w:t>
      </w:r>
    </w:p>
    <w:p w:rsidR="00FC189B" w:rsidRPr="00422512" w:rsidRDefault="00FC189B" w:rsidP="00FC189B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ГЛАВЫ  МУНИЦИПАЛЬНОГО  ОБРАЗОВАНИЯ</w:t>
      </w:r>
    </w:p>
    <w:p w:rsidR="00FC189B" w:rsidRPr="00422512" w:rsidRDefault="00FC189B" w:rsidP="00FC189B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«ХАТУКАЙСКОЕ СЕЛЬСКОЕ ПОСЕЛЕНИЕ»</w:t>
      </w:r>
    </w:p>
    <w:p w:rsidR="00FC189B" w:rsidRPr="00422512" w:rsidRDefault="00FC189B" w:rsidP="00FC189B">
      <w:pPr>
        <w:spacing w:line="240" w:lineRule="auto"/>
        <w:jc w:val="center"/>
        <w:rPr>
          <w:i/>
          <w:color w:val="00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73659</wp:posOffset>
                </wp:positionV>
                <wp:extent cx="6727825" cy="0"/>
                <wp:effectExtent l="0" t="3810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85pt,5.8pt" to="508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FC189B" w:rsidRPr="00422512" w:rsidRDefault="00FC189B" w:rsidP="00FC189B">
      <w:pPr>
        <w:spacing w:line="240" w:lineRule="auto"/>
        <w:rPr>
          <w:i/>
          <w:color w:val="000000"/>
        </w:rPr>
      </w:pPr>
      <w:r w:rsidRPr="00422512">
        <w:rPr>
          <w:i/>
          <w:color w:val="000000"/>
        </w:rPr>
        <w:t xml:space="preserve">от </w:t>
      </w:r>
      <w:r>
        <w:rPr>
          <w:i/>
          <w:color w:val="000000"/>
        </w:rPr>
        <w:t>17 декабря 2021 года №80</w:t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  <w:t xml:space="preserve">                                       а. Хатукай</w:t>
      </w:r>
    </w:p>
    <w:p w:rsidR="00FC189B" w:rsidRDefault="00FC189B" w:rsidP="00FC189B">
      <w:pPr>
        <w:spacing w:line="240" w:lineRule="auto"/>
        <w:rPr>
          <w:noProof/>
          <w:lang w:eastAsia="ru-RU"/>
        </w:rPr>
      </w:pPr>
    </w:p>
    <w:p w:rsidR="00FC189B" w:rsidRPr="00CB234D" w:rsidRDefault="00FC189B" w:rsidP="00FC189B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r w:rsidRPr="00CB234D">
        <w:rPr>
          <w:b/>
          <w:sz w:val="28"/>
          <w:szCs w:val="28"/>
        </w:rPr>
        <w:t>Об утверждении программы профилактики рисков причинения вреда (ущерба) в сфере благоустройства</w:t>
      </w:r>
      <w:bookmarkEnd w:id="0"/>
      <w:r w:rsidRPr="00CB234D">
        <w:rPr>
          <w:b/>
          <w:sz w:val="28"/>
          <w:szCs w:val="28"/>
        </w:rPr>
        <w:t xml:space="preserve"> охраняемым законом ценностям в порядке, утверждаемом Правительством Российской Федерации, на территории муниципального образования «</w:t>
      </w:r>
      <w:r>
        <w:rPr>
          <w:b/>
          <w:sz w:val="28"/>
          <w:szCs w:val="28"/>
        </w:rPr>
        <w:t>Хатукайское</w:t>
      </w:r>
      <w:r w:rsidRPr="00CB2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2022 год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Default="00FC189B" w:rsidP="00FC189B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CB234D">
        <w:rPr>
          <w:sz w:val="28"/>
          <w:szCs w:val="28"/>
        </w:rPr>
        <w:t xml:space="preserve">На основании </w:t>
      </w:r>
      <w:hyperlink r:id="rId7" w:history="1">
        <w:r w:rsidRPr="00C12DF5">
          <w:rPr>
            <w:rStyle w:val="a4"/>
            <w:b w:val="0"/>
            <w:color w:val="000000"/>
            <w:sz w:val="28"/>
            <w:szCs w:val="28"/>
          </w:rPr>
          <w:t>Федерального закона</w:t>
        </w:r>
      </w:hyperlink>
      <w:r w:rsidRPr="00CB234D">
        <w:rPr>
          <w:sz w:val="28"/>
          <w:szCs w:val="28"/>
        </w:rPr>
        <w:t xml:space="preserve"> от 31.07.2020 года N 248-ФЗ "О государственном контроле (надзоре) и муниципальном контроле в Российской Федерации", руководствуясь Уставом муниципального образования 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сельское поселение»:</w:t>
      </w:r>
    </w:p>
    <w:p w:rsidR="00FC189B" w:rsidRDefault="00FC189B" w:rsidP="00FC189B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</w:p>
    <w:p w:rsidR="00FC189B" w:rsidRPr="00177C3E" w:rsidRDefault="00FC189B" w:rsidP="00FC189B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  <w:r w:rsidRPr="00177C3E">
        <w:rPr>
          <w:b/>
          <w:sz w:val="28"/>
          <w:szCs w:val="28"/>
        </w:rPr>
        <w:t>ПОСТАНОВЛЯЮ: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CB234D">
        <w:rPr>
          <w:sz w:val="28"/>
          <w:szCs w:val="28"/>
        </w:rPr>
        <w:t>Утвердить программу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сельское поселение» на 2022 год</w:t>
      </w:r>
      <w:r>
        <w:rPr>
          <w:sz w:val="28"/>
          <w:szCs w:val="28"/>
        </w:rPr>
        <w:t xml:space="preserve"> согласно приложению №1.</w:t>
      </w:r>
    </w:p>
    <w:p w:rsidR="00FC189B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</w:t>
      </w:r>
      <w:proofErr w:type="gramStart"/>
      <w:r w:rsidRPr="00CB234D">
        <w:rPr>
          <w:sz w:val="28"/>
          <w:szCs w:val="28"/>
          <w:lang w:eastAsia="en-US"/>
        </w:rPr>
        <w:t>Контроль за</w:t>
      </w:r>
      <w:proofErr w:type="gramEnd"/>
      <w:r w:rsidRPr="00CB234D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 сельское поселение».</w:t>
      </w:r>
    </w:p>
    <w:p w:rsidR="00FC189B" w:rsidRPr="00CB234D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Обнародовать</w:t>
      </w:r>
      <w:r w:rsidRPr="00CB234D">
        <w:rPr>
          <w:sz w:val="28"/>
          <w:szCs w:val="28"/>
          <w:lang w:eastAsia="en-US"/>
        </w:rPr>
        <w:t xml:space="preserve"> данное постановление на сайте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</w:t>
      </w:r>
      <w:r w:rsidRPr="00CB234D">
        <w:rPr>
          <w:sz w:val="28"/>
          <w:szCs w:val="28"/>
          <w:lang w:eastAsia="en-US"/>
        </w:rPr>
        <w:t xml:space="preserve"> сельское поселение» </w:t>
      </w:r>
      <w:r>
        <w:rPr>
          <w:sz w:val="28"/>
          <w:szCs w:val="28"/>
          <w:lang w:eastAsia="en-US"/>
        </w:rPr>
        <w:t xml:space="preserve">и на информационном стенде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</w:t>
      </w:r>
      <w:r w:rsidRPr="00CB234D">
        <w:rPr>
          <w:sz w:val="28"/>
          <w:szCs w:val="28"/>
          <w:lang w:eastAsia="en-US"/>
        </w:rPr>
        <w:t xml:space="preserve"> сельское поселение»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CB234D">
        <w:rPr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FC189B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Pr="009559B8" w:rsidRDefault="00FC189B" w:rsidP="00FC189B">
      <w:pPr>
        <w:spacing w:line="240" w:lineRule="auto"/>
        <w:rPr>
          <w:b/>
          <w:sz w:val="28"/>
          <w:szCs w:val="28"/>
        </w:rPr>
      </w:pPr>
      <w:r w:rsidRPr="009559B8">
        <w:rPr>
          <w:b/>
          <w:sz w:val="28"/>
          <w:szCs w:val="28"/>
        </w:rPr>
        <w:t>Глава  муниципального образования</w:t>
      </w:r>
    </w:p>
    <w:p w:rsidR="00FC189B" w:rsidRPr="009559B8" w:rsidRDefault="00FC189B" w:rsidP="00FC189B">
      <w:pPr>
        <w:spacing w:line="240" w:lineRule="auto"/>
        <w:rPr>
          <w:b/>
          <w:sz w:val="28"/>
          <w:szCs w:val="28"/>
        </w:rPr>
      </w:pPr>
      <w:r w:rsidRPr="009559B8">
        <w:rPr>
          <w:b/>
          <w:sz w:val="28"/>
          <w:szCs w:val="28"/>
        </w:rPr>
        <w:t>«Хатукайское сельское поселение»</w:t>
      </w:r>
      <w:r w:rsidRPr="009559B8">
        <w:rPr>
          <w:b/>
          <w:sz w:val="28"/>
          <w:szCs w:val="28"/>
        </w:rPr>
        <w:tab/>
        <w:t xml:space="preserve">                                    </w:t>
      </w:r>
      <w:r>
        <w:rPr>
          <w:b/>
          <w:sz w:val="28"/>
          <w:szCs w:val="28"/>
        </w:rPr>
        <w:t xml:space="preserve">          З.А. Жуков</w:t>
      </w:r>
      <w:r w:rsidRPr="009559B8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0" cy="4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9B" w:rsidRDefault="00FC189B" w:rsidP="00FC189B">
      <w:pPr>
        <w:spacing w:line="240" w:lineRule="auto"/>
        <w:jc w:val="right"/>
        <w:rPr>
          <w:b/>
          <w:sz w:val="28"/>
          <w:szCs w:val="28"/>
        </w:rPr>
      </w:pPr>
    </w:p>
    <w:p w:rsidR="00FC189B" w:rsidRDefault="00FC189B" w:rsidP="00FC189B">
      <w:pPr>
        <w:spacing w:line="240" w:lineRule="auto"/>
        <w:jc w:val="right"/>
        <w:rPr>
          <w:b/>
          <w:sz w:val="28"/>
          <w:szCs w:val="28"/>
        </w:rPr>
      </w:pPr>
    </w:p>
    <w:p w:rsidR="00FC189B" w:rsidRDefault="00FC189B" w:rsidP="00FC189B">
      <w:pPr>
        <w:spacing w:line="240" w:lineRule="auto"/>
        <w:rPr>
          <w:b/>
          <w:sz w:val="28"/>
          <w:szCs w:val="28"/>
        </w:rPr>
      </w:pPr>
    </w:p>
    <w:p w:rsidR="00FC189B" w:rsidRDefault="00FC189B" w:rsidP="00FC189B">
      <w:pPr>
        <w:spacing w:line="240" w:lineRule="auto"/>
      </w:pPr>
    </w:p>
    <w:p w:rsidR="00FC189B" w:rsidRPr="00697083" w:rsidRDefault="00FC189B" w:rsidP="00FC189B">
      <w:pPr>
        <w:spacing w:line="240" w:lineRule="auto"/>
        <w:jc w:val="right"/>
        <w:rPr>
          <w:sz w:val="28"/>
          <w:szCs w:val="27"/>
        </w:rPr>
      </w:pPr>
      <w:r>
        <w:t xml:space="preserve">Приложение №1 </w:t>
      </w:r>
      <w:proofErr w:type="gramStart"/>
      <w:r>
        <w:t>к</w:t>
      </w:r>
      <w:proofErr w:type="gramEnd"/>
    </w:p>
    <w:p w:rsidR="00FC189B" w:rsidRDefault="00FC189B" w:rsidP="00FC189B">
      <w:pPr>
        <w:spacing w:line="240" w:lineRule="auto"/>
        <w:jc w:val="right"/>
      </w:pPr>
      <w:r>
        <w:t xml:space="preserve"> Постановлению главы администрации</w:t>
      </w:r>
    </w:p>
    <w:p w:rsidR="00FC189B" w:rsidRDefault="00FC189B" w:rsidP="00FC189B">
      <w:pPr>
        <w:spacing w:line="240" w:lineRule="auto"/>
        <w:jc w:val="right"/>
      </w:pPr>
      <w:r>
        <w:t>муниципального образования</w:t>
      </w:r>
    </w:p>
    <w:p w:rsidR="00FC189B" w:rsidRDefault="00FC189B" w:rsidP="00FC189B">
      <w:pPr>
        <w:spacing w:line="240" w:lineRule="auto"/>
        <w:jc w:val="right"/>
      </w:pPr>
      <w:r>
        <w:t>«Хатукайское сельское поселение»</w:t>
      </w:r>
    </w:p>
    <w:p w:rsidR="00FC189B" w:rsidRDefault="00FC189B" w:rsidP="00FC189B">
      <w:pPr>
        <w:spacing w:line="240" w:lineRule="auto"/>
        <w:jc w:val="right"/>
      </w:pPr>
      <w:r>
        <w:rPr>
          <w:u w:val="single"/>
        </w:rPr>
        <w:t>17.12.2021г. №80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на 2022 год</w:t>
      </w:r>
    </w:p>
    <w:p w:rsidR="00FC189B" w:rsidRDefault="00FC189B" w:rsidP="00FC189B">
      <w:pPr>
        <w:spacing w:line="240" w:lineRule="auto"/>
      </w:pP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контроля в сфере благоустройства </w:t>
      </w:r>
    </w:p>
    <w:p w:rsidR="00FC189B" w:rsidRPr="0086353A" w:rsidRDefault="00FC189B" w:rsidP="00FC189B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firstLine="567"/>
        <w:jc w:val="both"/>
        <w:rPr>
          <w:bCs/>
          <w:sz w:val="28"/>
          <w:szCs w:val="28"/>
        </w:rPr>
      </w:pPr>
      <w:r w:rsidRPr="0086353A">
        <w:rPr>
          <w:sz w:val="28"/>
          <w:szCs w:val="28"/>
        </w:rPr>
        <w:t>1.1.</w:t>
      </w:r>
      <w:r w:rsidRPr="0086353A">
        <w:rPr>
          <w:bCs/>
          <w:sz w:val="28"/>
          <w:szCs w:val="28"/>
        </w:rPr>
        <w:t xml:space="preserve"> На территории </w:t>
      </w:r>
      <w:r w:rsidRPr="008635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«Хатукайское сельское поселение» </w:t>
      </w:r>
      <w:r w:rsidRPr="0086353A">
        <w:rPr>
          <w:bCs/>
          <w:sz w:val="28"/>
          <w:szCs w:val="28"/>
        </w:rPr>
        <w:t>осуществляется муниципальный контроль</w:t>
      </w:r>
      <w:r w:rsidRPr="0086353A">
        <w:rPr>
          <w:sz w:val="28"/>
          <w:szCs w:val="28"/>
        </w:rPr>
        <w:t xml:space="preserve"> в сфере благоустройства</w:t>
      </w:r>
      <w:r w:rsidRPr="0086353A">
        <w:rPr>
          <w:bCs/>
          <w:sz w:val="28"/>
          <w:szCs w:val="28"/>
        </w:rPr>
        <w:t>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</w:t>
      </w:r>
      <w:r w:rsidRPr="0086353A">
        <w:rPr>
          <w:bCs/>
          <w:sz w:val="28"/>
          <w:szCs w:val="28"/>
        </w:rPr>
        <w:t>2.</w:t>
      </w:r>
      <w:r w:rsidRPr="0086353A">
        <w:t xml:space="preserve"> </w:t>
      </w:r>
      <w:r w:rsidRPr="0086353A"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sz w:val="28"/>
          <w:szCs w:val="28"/>
        </w:rPr>
        <w:t>«Хатукайское сельское поселение»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</w:t>
      </w:r>
      <w:r>
        <w:rPr>
          <w:sz w:val="28"/>
          <w:szCs w:val="28"/>
        </w:rPr>
        <w:t xml:space="preserve"> «Хатукайское сельское поселение»</w:t>
      </w:r>
      <w:r w:rsidRPr="0086353A">
        <w:rPr>
          <w:sz w:val="28"/>
          <w:szCs w:val="28"/>
        </w:rPr>
        <w:t xml:space="preserve">, согласно нормативно правовых актов муниципального образования </w:t>
      </w:r>
      <w:r>
        <w:rPr>
          <w:sz w:val="28"/>
          <w:szCs w:val="28"/>
        </w:rPr>
        <w:t xml:space="preserve">«Хатукайское сельское поселение» </w:t>
      </w:r>
      <w:r w:rsidRPr="0086353A">
        <w:rPr>
          <w:bCs/>
          <w:sz w:val="28"/>
          <w:szCs w:val="28"/>
        </w:rPr>
        <w:t>в сфере  благоустройства</w:t>
      </w:r>
      <w:r w:rsidRPr="0086353A">
        <w:rPr>
          <w:sz w:val="28"/>
          <w:szCs w:val="28"/>
        </w:rPr>
        <w:t xml:space="preserve">. </w:t>
      </w:r>
    </w:p>
    <w:p w:rsidR="00FC189B" w:rsidRPr="009559B8" w:rsidRDefault="00FC189B" w:rsidP="00FC189B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559B8">
        <w:rPr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сельского Совета народных депутатов муниципального образования «Хатукайское сельское поселение»  от «30» августа 2021 г. № 225 «Об утверждении Положения о муниципальном контроле в сфере благоустройства, содержащее ключевые и индикативные показатели муниципального контроля и индикаторы риска» осуществляется:</w:t>
      </w:r>
      <w:proofErr w:type="gramEnd"/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 за</w:t>
      </w:r>
      <w:proofErr w:type="gramEnd"/>
      <w:r w:rsidRPr="0086353A">
        <w:rPr>
          <w:rFonts w:eastAsia="Calibri"/>
          <w:sz w:val="28"/>
          <w:szCs w:val="28"/>
        </w:rPr>
        <w:t xml:space="preserve"> поддержанием единого архитектурного, эстетического обл</w:t>
      </w:r>
      <w:r w:rsidRPr="0086353A">
        <w:rPr>
          <w:rFonts w:eastAsia="Calibri"/>
          <w:sz w:val="28"/>
          <w:szCs w:val="28"/>
        </w:rPr>
        <w:t>и</w:t>
      </w:r>
      <w:r w:rsidRPr="0086353A">
        <w:rPr>
          <w:rFonts w:eastAsia="Calibri"/>
          <w:sz w:val="28"/>
          <w:szCs w:val="28"/>
        </w:rPr>
        <w:t>ка;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порядка сбора, вывоза, утилизации и перер</w:t>
      </w:r>
      <w:r w:rsidRPr="0086353A">
        <w:rPr>
          <w:rFonts w:eastAsia="Calibri"/>
          <w:sz w:val="28"/>
          <w:szCs w:val="28"/>
        </w:rPr>
        <w:t>а</w:t>
      </w:r>
      <w:r w:rsidRPr="0086353A">
        <w:rPr>
          <w:rFonts w:eastAsia="Calibri"/>
          <w:sz w:val="28"/>
          <w:szCs w:val="28"/>
        </w:rPr>
        <w:t>ботки бытовых и промышленных отходов;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 выявление и предупреждение правонарушений в области благоустро</w:t>
      </w:r>
      <w:r w:rsidRPr="0086353A">
        <w:rPr>
          <w:rFonts w:eastAsia="Calibri"/>
          <w:sz w:val="28"/>
          <w:szCs w:val="28"/>
        </w:rPr>
        <w:t>й</w:t>
      </w:r>
      <w:r w:rsidRPr="0086353A">
        <w:rPr>
          <w:rFonts w:eastAsia="Calibri"/>
          <w:sz w:val="28"/>
          <w:szCs w:val="28"/>
        </w:rPr>
        <w:t>ства территории.</w:t>
      </w:r>
      <w:r w:rsidRPr="0086353A">
        <w:rPr>
          <w:rFonts w:ascii="Calibri" w:eastAsia="Calibri" w:hAnsi="Calibri"/>
        </w:rPr>
        <w:t xml:space="preserve">  </w:t>
      </w:r>
    </w:p>
    <w:p w:rsidR="00FC189B" w:rsidRPr="009559B8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9559B8">
        <w:rPr>
          <w:sz w:val="28"/>
          <w:szCs w:val="28"/>
        </w:rPr>
        <w:lastRenderedPageBreak/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«Хатукайское сельское поселение» сделаны выводы, что наиболее частыми нарушениями являются: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ненадлежащее санитарное состояние приусадебной территории;</w:t>
      </w:r>
    </w:p>
    <w:p w:rsidR="00FC189B" w:rsidRPr="0086353A" w:rsidRDefault="00FC189B" w:rsidP="00FC189B">
      <w:p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соблюдение чистоты и порядка на территории;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</w:p>
    <w:p w:rsidR="00FC189B" w:rsidRPr="009559B8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9559B8">
        <w:rPr>
          <w:bCs/>
          <w:sz w:val="28"/>
          <w:szCs w:val="28"/>
        </w:rPr>
        <w:t>1</w:t>
      </w:r>
      <w:r w:rsidRPr="009559B8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9559B8">
        <w:rPr>
          <w:bCs/>
          <w:sz w:val="28"/>
          <w:szCs w:val="28"/>
        </w:rPr>
        <w:t xml:space="preserve">муниципального образования </w:t>
      </w:r>
      <w:r w:rsidRPr="009559B8">
        <w:rPr>
          <w:sz w:val="28"/>
          <w:szCs w:val="28"/>
        </w:rPr>
        <w:t xml:space="preserve">«Хатукайское сельское поселение», являются: 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1.4. </w:t>
      </w:r>
      <w:proofErr w:type="gramStart"/>
      <w:r w:rsidRPr="0086353A">
        <w:rPr>
          <w:rFonts w:eastAsia="Arial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eastAsia="Arial"/>
          <w:sz w:val="28"/>
          <w:szCs w:val="28"/>
        </w:rPr>
        <w:t xml:space="preserve"> </w:t>
      </w:r>
      <w:r w:rsidRPr="0086353A">
        <w:rPr>
          <w:rFonts w:eastAsia="Arial"/>
          <w:sz w:val="28"/>
          <w:szCs w:val="28"/>
        </w:rPr>
        <w:t xml:space="preserve">ними нормативными правовыми актами в сфере благоустройства </w:t>
      </w:r>
      <w:r w:rsidRPr="0086353A">
        <w:rPr>
          <w:bCs/>
          <w:sz w:val="28"/>
          <w:szCs w:val="28"/>
        </w:rPr>
        <w:t xml:space="preserve">сельского поселения </w:t>
      </w:r>
      <w:r w:rsidRPr="0086353A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</w:t>
      </w:r>
      <w:proofErr w:type="gramEnd"/>
      <w:r w:rsidRPr="0005747A">
        <w:rPr>
          <w:sz w:val="28"/>
          <w:szCs w:val="28"/>
        </w:rPr>
        <w:t xml:space="preserve"> поселение»</w:t>
      </w:r>
      <w:r w:rsidRPr="0086353A">
        <w:rPr>
          <w:bCs/>
          <w:sz w:val="28"/>
          <w:szCs w:val="28"/>
        </w:rPr>
        <w:t xml:space="preserve"> (далее – Администрация)</w:t>
      </w:r>
      <w:r w:rsidRPr="0086353A">
        <w:rPr>
          <w:rFonts w:eastAsia="Arial"/>
          <w:sz w:val="28"/>
          <w:szCs w:val="28"/>
        </w:rPr>
        <w:t>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1.5. </w:t>
      </w:r>
      <w:r w:rsidRPr="0086353A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6353A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86353A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0"/>
          <w:szCs w:val="20"/>
        </w:rPr>
      </w:pPr>
      <w:r w:rsidRPr="0086353A">
        <w:rPr>
          <w:rFonts w:eastAsia="Times"/>
          <w:sz w:val="28"/>
          <w:szCs w:val="28"/>
        </w:rPr>
        <w:t xml:space="preserve">1.6.  </w:t>
      </w:r>
      <w:r w:rsidRPr="0086353A">
        <w:rPr>
          <w:sz w:val="28"/>
          <w:szCs w:val="28"/>
        </w:rPr>
        <w:t>Для целей настоящей Программы используются следующие</w:t>
      </w:r>
      <w:r w:rsidRPr="0086353A">
        <w:rPr>
          <w:rFonts w:eastAsia="Times"/>
          <w:sz w:val="28"/>
          <w:szCs w:val="28"/>
        </w:rPr>
        <w:t xml:space="preserve"> </w:t>
      </w:r>
      <w:r w:rsidRPr="0086353A">
        <w:rPr>
          <w:sz w:val="28"/>
          <w:szCs w:val="28"/>
        </w:rPr>
        <w:t>основные термины и их определения</w:t>
      </w:r>
      <w:r w:rsidRPr="0086353A">
        <w:rPr>
          <w:rFonts w:eastAsia="Times"/>
          <w:sz w:val="28"/>
          <w:szCs w:val="28"/>
        </w:rPr>
        <w:t>:</w:t>
      </w:r>
    </w:p>
    <w:p w:rsidR="00FC189B" w:rsidRPr="006816DE" w:rsidRDefault="00FC189B" w:rsidP="00FC189B">
      <w:pPr>
        <w:spacing w:line="240" w:lineRule="auto"/>
        <w:ind w:firstLine="567"/>
        <w:jc w:val="both"/>
        <w:rPr>
          <w:rFonts w:eastAsia="Times"/>
          <w:sz w:val="28"/>
          <w:szCs w:val="28"/>
        </w:rPr>
      </w:pPr>
      <w:r w:rsidRPr="006816DE">
        <w:rPr>
          <w:sz w:val="28"/>
          <w:szCs w:val="28"/>
        </w:rPr>
        <w:t xml:space="preserve">Профилактическое мероприятие </w:t>
      </w:r>
      <w:r w:rsidRPr="006816DE">
        <w:rPr>
          <w:rFonts w:eastAsia="Times"/>
          <w:sz w:val="28"/>
          <w:szCs w:val="28"/>
        </w:rPr>
        <w:t>-</w:t>
      </w:r>
      <w:r w:rsidRPr="006816DE">
        <w:rPr>
          <w:sz w:val="28"/>
          <w:szCs w:val="28"/>
        </w:rPr>
        <w:t xml:space="preserve"> мероприятие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6816DE">
        <w:rPr>
          <w:sz w:val="28"/>
          <w:szCs w:val="28"/>
          <w:shd w:val="clear" w:color="auto" w:fill="FFFFFF"/>
        </w:rPr>
        <w:t xml:space="preserve">всеми контролируемыми лицами </w:t>
      </w:r>
      <w:r w:rsidRPr="006816DE">
        <w:rPr>
          <w:sz w:val="28"/>
          <w:szCs w:val="28"/>
        </w:rPr>
        <w:t>обязательных требований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816DE">
        <w:rPr>
          <w:rFonts w:eastAsia="Times"/>
          <w:sz w:val="28"/>
          <w:szCs w:val="28"/>
        </w:rPr>
        <w:t>:</w:t>
      </w:r>
    </w:p>
    <w:p w:rsidR="00FC189B" w:rsidRPr="0086353A" w:rsidRDefault="00FC189B" w:rsidP="00FC189B">
      <w:pPr>
        <w:spacing w:line="240" w:lineRule="auto"/>
        <w:jc w:val="both"/>
        <w:rPr>
          <w:rFonts w:eastAsia="Times"/>
          <w:sz w:val="28"/>
          <w:szCs w:val="28"/>
        </w:rPr>
      </w:pPr>
      <w:r w:rsidRPr="0086353A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 xml:space="preserve">- отсутствие неблагоприятных последствий </w:t>
      </w:r>
      <w:r w:rsidRPr="0086353A">
        <w:rPr>
          <w:rFonts w:eastAsia="Times"/>
          <w:sz w:val="28"/>
          <w:szCs w:val="28"/>
        </w:rPr>
        <w:t>(</w:t>
      </w:r>
      <w:r w:rsidRPr="0086353A">
        <w:rPr>
          <w:sz w:val="28"/>
          <w:szCs w:val="28"/>
        </w:rPr>
        <w:t>вред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ущерб или угроза их причинения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применение санкций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выдача предписаний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привлечение к ответственности</w:t>
      </w:r>
      <w:r w:rsidRPr="0086353A">
        <w:rPr>
          <w:rFonts w:eastAsia="Times"/>
          <w:sz w:val="28"/>
          <w:szCs w:val="28"/>
        </w:rPr>
        <w:t>)</w:t>
      </w:r>
      <w:r w:rsidRPr="0086353A">
        <w:rPr>
          <w:sz w:val="28"/>
          <w:szCs w:val="28"/>
        </w:rPr>
        <w:t xml:space="preserve"> в отношении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0"/>
          <w:szCs w:val="20"/>
        </w:rPr>
      </w:pPr>
      <w:r w:rsidRPr="0086353A">
        <w:rPr>
          <w:sz w:val="28"/>
          <w:szCs w:val="28"/>
        </w:rPr>
        <w:t>- отсутствие организационной связи с мероприятиями по контролю</w:t>
      </w:r>
      <w:r w:rsidRPr="0086353A">
        <w:rPr>
          <w:rFonts w:eastAsia="Times"/>
          <w:sz w:val="28"/>
          <w:szCs w:val="28"/>
        </w:rPr>
        <w:t>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0"/>
          <w:szCs w:val="20"/>
        </w:rPr>
      </w:pPr>
      <w:r w:rsidRPr="0086353A">
        <w:rPr>
          <w:b/>
          <w:sz w:val="28"/>
          <w:szCs w:val="28"/>
        </w:rPr>
        <w:t>Обязательные требования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требования к деятельности подконтрольных субъектов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а также к выполняемой ими работе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имеющие обязательный характер.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b/>
          <w:sz w:val="28"/>
          <w:szCs w:val="28"/>
        </w:rPr>
        <w:t>Подконтрольные субъекты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осуществляющие деятельность в границах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поселение»,</w:t>
      </w:r>
      <w:r w:rsidRPr="0086353A">
        <w:rPr>
          <w:sz w:val="28"/>
          <w:szCs w:val="28"/>
        </w:rPr>
        <w:t xml:space="preserve"> обеспечивающие благоустройство на прилегающей территории.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right="-6"/>
        <w:jc w:val="center"/>
        <w:rPr>
          <w:rFonts w:eastAsia="Arial"/>
          <w:b/>
          <w:bCs/>
          <w:sz w:val="28"/>
          <w:szCs w:val="28"/>
        </w:rPr>
      </w:pPr>
      <w:r w:rsidRPr="0086353A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C189B" w:rsidRPr="0086353A" w:rsidRDefault="00FC189B" w:rsidP="00FC189B">
      <w:pPr>
        <w:spacing w:line="240" w:lineRule="auto"/>
        <w:ind w:right="-6"/>
        <w:jc w:val="center"/>
        <w:rPr>
          <w:rFonts w:eastAsia="Arial"/>
          <w:b/>
          <w:bCs/>
          <w:sz w:val="28"/>
          <w:szCs w:val="28"/>
        </w:rPr>
      </w:pPr>
    </w:p>
    <w:p w:rsidR="00FC189B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>.</w:t>
      </w:r>
    </w:p>
    <w:p w:rsidR="00FC189B" w:rsidRPr="006816DE" w:rsidRDefault="00FC189B" w:rsidP="00FC189B">
      <w:pPr>
        <w:spacing w:line="240" w:lineRule="auto"/>
        <w:ind w:firstLine="567"/>
        <w:contextualSpacing/>
        <w:jc w:val="both"/>
        <w:rPr>
          <w:b/>
          <w:sz w:val="28"/>
          <w:szCs w:val="28"/>
        </w:rPr>
      </w:pPr>
      <w:r w:rsidRPr="006816DE">
        <w:rPr>
          <w:b/>
          <w:sz w:val="28"/>
          <w:szCs w:val="28"/>
        </w:rPr>
        <w:t>Целями профилактической работы являются: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предотвращение угрозы безопасности жизни и здоровья людей;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rStyle w:val="a9"/>
          <w:rFonts w:eastAsia="Book Antiqua"/>
          <w:b w:val="0"/>
          <w:sz w:val="28"/>
          <w:szCs w:val="28"/>
        </w:rPr>
      </w:pPr>
      <w:r w:rsidRPr="0086353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9B" w:rsidRPr="0086353A" w:rsidRDefault="00FC189B" w:rsidP="00FC189B">
      <w:pPr>
        <w:spacing w:line="240" w:lineRule="auto"/>
        <w:ind w:firstLine="567"/>
        <w:contextualSpacing/>
        <w:rPr>
          <w:b/>
          <w:sz w:val="28"/>
          <w:szCs w:val="28"/>
        </w:rPr>
      </w:pPr>
      <w:r w:rsidRPr="0086353A">
        <w:rPr>
          <w:rStyle w:val="a9"/>
          <w:rFonts w:eastAsia="Book Antiqua"/>
          <w:bCs/>
          <w:sz w:val="28"/>
          <w:szCs w:val="28"/>
        </w:rPr>
        <w:t>Задачами профилактической работы являются: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FC189B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>Раздел 3. Перечень профилактических мероприятий, сроки (пери</w:t>
      </w:r>
      <w:r w:rsidRPr="0086353A">
        <w:rPr>
          <w:b/>
          <w:sz w:val="28"/>
          <w:szCs w:val="28"/>
        </w:rPr>
        <w:t>о</w:t>
      </w:r>
      <w:r w:rsidRPr="0086353A">
        <w:rPr>
          <w:b/>
          <w:sz w:val="28"/>
          <w:szCs w:val="28"/>
        </w:rPr>
        <w:t>дичность) их проведения</w:t>
      </w:r>
    </w:p>
    <w:p w:rsidR="00FC189B" w:rsidRPr="0086353A" w:rsidRDefault="00FC189B" w:rsidP="00FC189B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Cs w:val="28"/>
        </w:rPr>
      </w:pPr>
    </w:p>
    <w:p w:rsidR="00FC189B" w:rsidRPr="0086353A" w:rsidRDefault="00FC189B" w:rsidP="00FC189B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a0-000004"/>
          <w:sz w:val="28"/>
          <w:szCs w:val="28"/>
        </w:rPr>
        <w:lastRenderedPageBreak/>
        <w:t>При осуществлении муниципального контроля в соответствии с Полож</w:t>
      </w:r>
      <w:r w:rsidRPr="0086353A">
        <w:rPr>
          <w:rStyle w:val="pt-a0-000004"/>
          <w:sz w:val="28"/>
          <w:szCs w:val="28"/>
        </w:rPr>
        <w:t>е</w:t>
      </w:r>
      <w:r w:rsidRPr="0086353A">
        <w:rPr>
          <w:rStyle w:val="pt-a0-000004"/>
          <w:sz w:val="28"/>
          <w:szCs w:val="28"/>
        </w:rPr>
        <w:t>ни</w:t>
      </w:r>
      <w:r>
        <w:rPr>
          <w:rStyle w:val="pt-a0-000004"/>
          <w:sz w:val="28"/>
          <w:szCs w:val="28"/>
        </w:rPr>
        <w:t>ем</w:t>
      </w:r>
      <w:r w:rsidRPr="0086353A">
        <w:rPr>
          <w:rStyle w:val="pt-a0-000004"/>
          <w:sz w:val="28"/>
          <w:szCs w:val="28"/>
        </w:rPr>
        <w:t xml:space="preserve"> о контроле могут проводиться следующие виды профилактических мер</w:t>
      </w:r>
      <w:r w:rsidRPr="0086353A">
        <w:rPr>
          <w:rStyle w:val="pt-a0-000004"/>
          <w:sz w:val="28"/>
          <w:szCs w:val="28"/>
        </w:rPr>
        <w:t>о</w:t>
      </w:r>
      <w:r w:rsidRPr="0086353A">
        <w:rPr>
          <w:rStyle w:val="pt-a0-000004"/>
          <w:sz w:val="28"/>
          <w:szCs w:val="28"/>
        </w:rPr>
        <w:t>приятий: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информирование;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консультирование;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обобщение правоприменительной практики;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объявление предостережения.</w:t>
      </w: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88"/>
        <w:gridCol w:w="2152"/>
        <w:gridCol w:w="2495"/>
      </w:tblGrid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6353A">
              <w:rPr>
                <w:rFonts w:ascii="Times New Roman" w:hAnsi="Times New Roman" w:cs="Times New Roman"/>
                <w:bCs/>
              </w:rPr>
              <w:t>№</w:t>
            </w:r>
          </w:p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53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6353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Ответственный и</w:t>
            </w:r>
            <w:r w:rsidRPr="0086353A">
              <w:rPr>
                <w:rFonts w:ascii="Times New Roman" w:hAnsi="Times New Roman" w:cs="Times New Roman"/>
                <w:bCs/>
              </w:rPr>
              <w:t>с</w:t>
            </w:r>
            <w:r w:rsidRPr="0086353A">
              <w:rPr>
                <w:rFonts w:ascii="Times New Roman" w:hAnsi="Times New Roman" w:cs="Times New Roman"/>
                <w:bCs/>
              </w:rPr>
              <w:t>полнитель</w:t>
            </w:r>
          </w:p>
        </w:tc>
      </w:tr>
      <w:tr w:rsidR="00FC189B" w:rsidRPr="0086353A" w:rsidTr="00370CCD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стей, содержащих обязательные требования, оценка соблюдения которых является предметом муниц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ностной инстру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цией 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тельных требований, в том числе посредством разработки и опубл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кования руководств по соблюдению обязательных требований, провед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ния семинаров и конференций, разъяснительной работы в сре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 и ин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ми способами.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странение комментариев о соде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жании новых нормативных прав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вых актов, устанавливающих обяз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тельные требования, внесенных 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менениях в действующие акты, ср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ках и порядке вступления их в де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ствие, а также рекомендаций о 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ведении необходимых организац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онных, технических мероприятий, направленных на внедрение и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ностной инстру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мых лиц или их представителей  по вопросам соблюдения обязательных требований в сфере благоустро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ностной инстру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 ос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ществляется  обобщение правопр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менительной практики по  муниц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пальному контролю в сфере благ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устройства. Доклад размещается 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ми, индивидуальными предприн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мателями в целях недопущения т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ностной инстру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щихся нарушениях обязательных требований или признаках наруш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ний обязательных требований  об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является  предостережение о нед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пустимости нарушения обязател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ных требований  в сфере благ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ностной инстру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</w:tr>
    </w:tbl>
    <w:p w:rsidR="00FC189B" w:rsidRPr="0086353A" w:rsidRDefault="00FC189B" w:rsidP="00FC189B">
      <w:pPr>
        <w:pStyle w:val="3"/>
        <w:spacing w:before="0" w:after="0" w:line="240" w:lineRule="auto"/>
        <w:contextualSpacing/>
        <w:rPr>
          <w:sz w:val="28"/>
          <w:szCs w:val="28"/>
        </w:rPr>
      </w:pPr>
      <w:r w:rsidRPr="0086353A">
        <w:rPr>
          <w:sz w:val="28"/>
          <w:szCs w:val="28"/>
        </w:rPr>
        <w:t>Раздел 4. 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86353A">
        <w:rPr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3"/>
        <w:gridCol w:w="2710"/>
      </w:tblGrid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</w:rPr>
              <w:t xml:space="preserve"> </w:t>
            </w:r>
            <w:r w:rsidRPr="0086353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1. Информированность подконтрольных субъектов о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60%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Понятность обязательных требований, их однозначное толкование подконтрольными субъектами и должнос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Default="00FC189B" w:rsidP="00370CCD">
            <w:pPr>
              <w:pStyle w:val="a8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тельных требований, размещенной на официальном са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</w:t>
            </w:r>
            <w:r w:rsidRPr="0005747A">
              <w:rPr>
                <w:sz w:val="28"/>
                <w:szCs w:val="28"/>
              </w:rPr>
              <w:t>о</w:t>
            </w:r>
            <w:r w:rsidRPr="0005747A">
              <w:rPr>
                <w:sz w:val="28"/>
                <w:szCs w:val="28"/>
              </w:rPr>
              <w:t>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FC189B" w:rsidRPr="0086353A" w:rsidRDefault="00FC189B" w:rsidP="00FC189B">
      <w:pPr>
        <w:spacing w:line="240" w:lineRule="auto"/>
        <w:ind w:firstLine="709"/>
        <w:contextualSpacing/>
        <w:rPr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C189B" w:rsidRPr="0086353A" w:rsidRDefault="00FC189B" w:rsidP="00FC189B">
      <w:pPr>
        <w:spacing w:line="240" w:lineRule="auto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635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>. Ресурсное обеспечение Программы включает в себя кадровое и информационно-аналитическое обеспечение ее реализации.</w:t>
      </w:r>
    </w:p>
    <w:p w:rsidR="00FC189B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86353A">
        <w:rPr>
          <w:sz w:val="28"/>
          <w:szCs w:val="28"/>
        </w:rPr>
        <w:t>в информационно-телекоммуникационной сети «Интернет».</w:t>
      </w:r>
    </w:p>
    <w:p w:rsidR="00FC189B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FC189B" w:rsidRPr="00896329" w:rsidRDefault="00FC189B" w:rsidP="00FC189B">
      <w:pPr>
        <w:widowControl w:val="0"/>
        <w:tabs>
          <w:tab w:val="left" w:pos="1098"/>
        </w:tabs>
        <w:spacing w:line="240" w:lineRule="auto"/>
        <w:ind w:firstLine="851"/>
        <w:jc w:val="both"/>
        <w:rPr>
          <w:color w:val="000000"/>
          <w:sz w:val="28"/>
          <w:lang w:bidi="ru-RU"/>
        </w:rPr>
      </w:pPr>
      <w:r w:rsidRPr="00896329">
        <w:rPr>
          <w:color w:val="000000"/>
          <w:sz w:val="28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</w:t>
      </w:r>
      <w:r w:rsidRPr="00896329">
        <w:rPr>
          <w:color w:val="000000"/>
          <w:sz w:val="28"/>
          <w:lang w:bidi="ru-RU"/>
        </w:rPr>
        <w:lastRenderedPageBreak/>
        <w:t>осуществляться на постоянной основе исходя из наличия потребности в их проведении.</w:t>
      </w:r>
    </w:p>
    <w:p w:rsidR="00FC189B" w:rsidRPr="00896329" w:rsidRDefault="00FC189B" w:rsidP="00FC189B">
      <w:pPr>
        <w:spacing w:line="240" w:lineRule="auto"/>
        <w:ind w:firstLine="709"/>
        <w:contextualSpacing/>
        <w:jc w:val="both"/>
        <w:rPr>
          <w:sz w:val="32"/>
          <w:szCs w:val="28"/>
        </w:rPr>
      </w:pPr>
      <w:r w:rsidRPr="00896329">
        <w:rPr>
          <w:color w:val="000000"/>
          <w:sz w:val="28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866065" w:rsidRDefault="00866065"/>
    <w:sectPr w:rsidR="00866065" w:rsidSect="00FC18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8"/>
    <w:rsid w:val="00866065"/>
    <w:rsid w:val="00F41568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189B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C1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C1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18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C18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FC189B"/>
    <w:rPr>
      <w:rFonts w:ascii="Cambria" w:eastAsia="Times New Roman" w:hAnsi="Cambria" w:cs="Times New Roman"/>
      <w:lang w:eastAsia="ar-SA"/>
    </w:rPr>
  </w:style>
  <w:style w:type="character" w:customStyle="1" w:styleId="a4">
    <w:name w:val="Гипертекстовая ссылка"/>
    <w:uiPriority w:val="99"/>
    <w:rsid w:val="00FC189B"/>
    <w:rPr>
      <w:rFonts w:ascii="Times New Roman" w:hAnsi="Times New Roman" w:cs="Times New Roman"/>
      <w:b/>
      <w:bCs/>
      <w:color w:val="008000"/>
    </w:rPr>
  </w:style>
  <w:style w:type="paragraph" w:styleId="a5">
    <w:name w:val="No Spacing"/>
    <w:uiPriority w:val="1"/>
    <w:qFormat/>
    <w:rsid w:val="00FC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189B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FC189B"/>
    <w:rPr>
      <w:b/>
      <w:color w:val="26282F"/>
    </w:rPr>
  </w:style>
  <w:style w:type="character" w:customStyle="1" w:styleId="pt-a0-000004">
    <w:name w:val="pt-a0-000004"/>
    <w:rsid w:val="00FC189B"/>
  </w:style>
  <w:style w:type="paragraph" w:customStyle="1" w:styleId="pt-000002">
    <w:name w:val="pt-000002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FC189B"/>
  </w:style>
  <w:style w:type="paragraph" w:styleId="a0">
    <w:name w:val="Body Text"/>
    <w:basedOn w:val="a"/>
    <w:link w:val="aa"/>
    <w:uiPriority w:val="99"/>
    <w:semiHidden/>
    <w:unhideWhenUsed/>
    <w:rsid w:val="00FC18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FC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C1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18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189B"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C1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C1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18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C18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FC189B"/>
    <w:rPr>
      <w:rFonts w:ascii="Cambria" w:eastAsia="Times New Roman" w:hAnsi="Cambria" w:cs="Times New Roman"/>
      <w:lang w:eastAsia="ar-SA"/>
    </w:rPr>
  </w:style>
  <w:style w:type="character" w:customStyle="1" w:styleId="a4">
    <w:name w:val="Гипертекстовая ссылка"/>
    <w:uiPriority w:val="99"/>
    <w:rsid w:val="00FC189B"/>
    <w:rPr>
      <w:rFonts w:ascii="Times New Roman" w:hAnsi="Times New Roman" w:cs="Times New Roman"/>
      <w:b/>
      <w:bCs/>
      <w:color w:val="008000"/>
    </w:rPr>
  </w:style>
  <w:style w:type="paragraph" w:styleId="a5">
    <w:name w:val="No Spacing"/>
    <w:uiPriority w:val="1"/>
    <w:qFormat/>
    <w:rsid w:val="00FC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189B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FC189B"/>
    <w:rPr>
      <w:b/>
      <w:color w:val="26282F"/>
    </w:rPr>
  </w:style>
  <w:style w:type="character" w:customStyle="1" w:styleId="pt-a0-000004">
    <w:name w:val="pt-a0-000004"/>
    <w:rsid w:val="00FC189B"/>
  </w:style>
  <w:style w:type="paragraph" w:customStyle="1" w:styleId="pt-000002">
    <w:name w:val="pt-000002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FC189B"/>
  </w:style>
  <w:style w:type="paragraph" w:styleId="a0">
    <w:name w:val="Body Text"/>
    <w:basedOn w:val="a"/>
    <w:link w:val="aa"/>
    <w:uiPriority w:val="99"/>
    <w:semiHidden/>
    <w:unhideWhenUsed/>
    <w:rsid w:val="00FC18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FC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C1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18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434981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2021-12-24T09:36:00Z</dcterms:created>
  <dcterms:modified xsi:type="dcterms:W3CDTF">2021-12-24T09:37:00Z</dcterms:modified>
</cp:coreProperties>
</file>